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21" w:rsidRDefault="005B4421" w:rsidP="005B4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ABC">
        <w:rPr>
          <w:rFonts w:ascii="Times New Roman" w:hAnsi="Times New Roman" w:cs="Times New Roman"/>
          <w:b/>
          <w:sz w:val="32"/>
          <w:szCs w:val="32"/>
        </w:rPr>
        <w:t>Аннотация рабочей программы предмета, курса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5B4421" w:rsidTr="00751902">
        <w:tc>
          <w:tcPr>
            <w:tcW w:w="2405" w:type="dxa"/>
          </w:tcPr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  <w:tc>
          <w:tcPr>
            <w:tcW w:w="6940" w:type="dxa"/>
          </w:tcPr>
          <w:p w:rsidR="005B4421" w:rsidRPr="0056426A" w:rsidRDefault="005B4421" w:rsidP="009B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ГБОУ КК ШИСП</w:t>
            </w:r>
          </w:p>
        </w:tc>
      </w:tr>
      <w:tr w:rsidR="005B4421" w:rsidTr="00751902">
        <w:tc>
          <w:tcPr>
            <w:tcW w:w="2405" w:type="dxa"/>
          </w:tcPr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Предметная область</w:t>
            </w:r>
          </w:p>
        </w:tc>
        <w:tc>
          <w:tcPr>
            <w:tcW w:w="6940" w:type="dxa"/>
          </w:tcPr>
          <w:p w:rsidR="005B4421" w:rsidRPr="0056426A" w:rsidRDefault="005B4421" w:rsidP="009B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5B4421" w:rsidTr="00751902">
        <w:tc>
          <w:tcPr>
            <w:tcW w:w="2405" w:type="dxa"/>
          </w:tcPr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предмет, курс</w:t>
            </w:r>
          </w:p>
        </w:tc>
        <w:tc>
          <w:tcPr>
            <w:tcW w:w="6940" w:type="dxa"/>
          </w:tcPr>
          <w:p w:rsidR="005B4421" w:rsidRPr="0056426A" w:rsidRDefault="005B4421" w:rsidP="009B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B4421" w:rsidTr="00751902">
        <w:tc>
          <w:tcPr>
            <w:tcW w:w="2405" w:type="dxa"/>
          </w:tcPr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образования,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940" w:type="dxa"/>
          </w:tcPr>
          <w:p w:rsidR="005B4421" w:rsidRPr="0056426A" w:rsidRDefault="0000550A" w:rsidP="009B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10-11</w:t>
            </w:r>
            <w:r w:rsidR="005B4421" w:rsidRPr="0056426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B4421" w:rsidTr="00751902">
        <w:tc>
          <w:tcPr>
            <w:tcW w:w="2405" w:type="dxa"/>
          </w:tcPr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Объем учебного времени</w:t>
            </w:r>
          </w:p>
        </w:tc>
        <w:tc>
          <w:tcPr>
            <w:tcW w:w="6940" w:type="dxa"/>
          </w:tcPr>
          <w:p w:rsidR="005B4421" w:rsidRPr="0056426A" w:rsidRDefault="0000550A" w:rsidP="009B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5B4421" w:rsidRPr="005642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B4421" w:rsidTr="00751902">
        <w:tc>
          <w:tcPr>
            <w:tcW w:w="2405" w:type="dxa"/>
          </w:tcPr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Реквизиты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утверждения 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рабочей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датой </w:t>
            </w:r>
          </w:p>
        </w:tc>
        <w:tc>
          <w:tcPr>
            <w:tcW w:w="6940" w:type="dxa"/>
          </w:tcPr>
          <w:p w:rsidR="005B4421" w:rsidRPr="0056426A" w:rsidRDefault="005B4421" w:rsidP="009B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Утверждена решением педсо</w:t>
            </w:r>
            <w:r w:rsidR="00070149">
              <w:rPr>
                <w:rFonts w:ascii="Times New Roman" w:hAnsi="Times New Roman" w:cs="Times New Roman"/>
                <w:sz w:val="24"/>
                <w:szCs w:val="24"/>
              </w:rPr>
              <w:t>вета, протокол №1 от 31.08.2020</w:t>
            </w: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B4421" w:rsidTr="00751902">
        <w:tc>
          <w:tcPr>
            <w:tcW w:w="2405" w:type="dxa"/>
          </w:tcPr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разработчика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рабочей 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6940" w:type="dxa"/>
          </w:tcPr>
          <w:p w:rsidR="005B4421" w:rsidRPr="0056426A" w:rsidRDefault="005B4421" w:rsidP="009B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Гетманская Анна Александровна</w:t>
            </w:r>
          </w:p>
        </w:tc>
      </w:tr>
      <w:tr w:rsidR="005B4421" w:rsidTr="00751902">
        <w:tc>
          <w:tcPr>
            <w:tcW w:w="2405" w:type="dxa"/>
          </w:tcPr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Нормативно-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правовая 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база</w:t>
            </w:r>
          </w:p>
        </w:tc>
        <w:tc>
          <w:tcPr>
            <w:tcW w:w="6940" w:type="dxa"/>
          </w:tcPr>
          <w:p w:rsidR="005B4421" w:rsidRPr="0056426A" w:rsidRDefault="005B4421" w:rsidP="009B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«Русский язык» разработана на основе:</w:t>
            </w:r>
          </w:p>
          <w:p w:rsidR="005B4421" w:rsidRPr="0056426A" w:rsidRDefault="005B4421" w:rsidP="009B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17.05.12 №413;</w:t>
            </w:r>
          </w:p>
          <w:p w:rsidR="005B4421" w:rsidRPr="0056426A" w:rsidRDefault="005B4421" w:rsidP="009B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среднего общего образования, внесенной в реестр образовательных программ (одобрена решением федерального учебно-методического объединения по общему образованию (протокол от 28 июня 2016 года № 2/16-з));</w:t>
            </w:r>
          </w:p>
          <w:p w:rsidR="005B4421" w:rsidRPr="007536A7" w:rsidRDefault="005B4421" w:rsidP="009B03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 ГБОУ КК ШИСП</w:t>
            </w:r>
          </w:p>
        </w:tc>
      </w:tr>
      <w:tr w:rsidR="005B4421" w:rsidTr="00751902">
        <w:tc>
          <w:tcPr>
            <w:tcW w:w="2405" w:type="dxa"/>
          </w:tcPr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 реализации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Рабочей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6940" w:type="dxa"/>
          </w:tcPr>
          <w:p w:rsidR="005B4421" w:rsidRPr="0056426A" w:rsidRDefault="005B4421" w:rsidP="009B03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коммуникативной компетенции обучающихся (включая языковой,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 социолингвистический </w:t>
            </w: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 xml:space="preserve">ее компоненты, </w:t>
            </w:r>
            <w:proofErr w:type="gramStart"/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лингвистической,(</w:t>
            </w:r>
            <w:proofErr w:type="gramEnd"/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языковедческой) и культуроведческой компетенций.</w:t>
            </w:r>
          </w:p>
        </w:tc>
      </w:tr>
      <w:tr w:rsidR="00751902" w:rsidTr="00751902">
        <w:tc>
          <w:tcPr>
            <w:tcW w:w="2405" w:type="dxa"/>
          </w:tcPr>
          <w:p w:rsidR="00751902" w:rsidRDefault="00751902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Планируемые результаты</w:t>
            </w:r>
          </w:p>
        </w:tc>
        <w:tc>
          <w:tcPr>
            <w:tcW w:w="6940" w:type="dxa"/>
          </w:tcPr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5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основной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программы представлены тремя группами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универсаль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 (УУД).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УУД: </w:t>
            </w: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выпускник научится самостоятельно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определять цели, задавать параметры и критерии, по которым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можно определить, что цель достигнута; оценивать возможные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последствия достижения поставленной цели в деятельности,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жизни и жизни окружающих людей,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основыва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ясь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на соображениях этики и морали; ставить и формулировать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собственные задачи в образовательной деятельности и жизнен-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ситуациях; оценивать ресурсы, в том числе время и другие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ресурсы, необходимые для достижения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тавленной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цели; выбирать путь достижения цели, планировать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задач, оптимизируя материальные и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нематериальные затраты; организовывать эффективный поиск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ресурсов, необходимых для достижения поставленной цели; со-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поставлять полученный результат деятельности с поставленной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заранее целью.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выпускник научится искать и на-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ходить обобщённые способы решения задач, в том числе осу-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ществлять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развёрнутый информационный поиск и ставить на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его основе новые (учебные и познавательные) задачи;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крити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чески оценивать и интерпретировать информацию с разных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позиций, распознавать и фиксировать противоречия в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мационных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источниках; использовать различные модель-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но-схематические средства для представления существенных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связей и отношений, а также противоречий, выявленных в ин-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источниках; находить и приводить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критичес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кие аргументы в отношении действий и суждений другого;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спокойно и разумно относиться к критическим замечаниям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в отношении собственного суждения, рассматривать их как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ресурс собственного развития; выходить за рамки учебного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и осуществлять целенаправленный поиск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для широкого переноса средств и способов действия;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выстраивать индивидуальную образовательную траекторию,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учитывая ограничения со стороны других участников и ре-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сурсные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ограничения; менять и удерживать разные позиции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в познавательной деятельности.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УУД: </w:t>
            </w: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выпускник научится осуществлять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деловую коммуникацию как со сверстниками, так и со взрослы-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ми (как внутри образовательной организации, так и за её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), подбирать партнёров для деловой коммуникации исходя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из соображений результативности взаимодействия, а не личных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симпатий; при осуществлении групповой работы быть как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ководителем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, так и членом команды в разных ролях (генератор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идей, критик, исполнитель, выступающий, эксперт и т.д.); ко-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ординировать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работу в условиях реального, вир-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туального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и комбинированного взаимодействия; развёрнуто,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логично и точно излагать свою точку зрения с использованием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адекватных (устных и письменных) языковых средств; рас-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познавать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конфликтогенные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 предотвращать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ликты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до их активной фазы, выстраивать деловую и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тельную коммуникацию, избегая личностных оценочных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суж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результаты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учебного предмета «Русский язык» на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уровне среднего общего образования </w:t>
            </w:r>
            <w:r w:rsidRPr="00751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использовать языковые средства адекватно цели общения и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речевой ситуации;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использовать знания о формах русского языка (литератур-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язык, просторечие, народные говоры, профессиональные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разновидности, жаргон, арго) при создании текстов;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создавать устные и письменные высказывания, монологи-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диалогические тексты определенной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но-смысловой принадлежности (описание, повествование,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рассуждение) и определенных жанров (тезисы, конспекты,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лекции, отчеты, сообщения, аннотации,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рефе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, доклады, сочинения);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выстраивать композицию текста, используя знания о его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структурных элементах;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подбирать и использовать языковые средства в зависимости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от типа текста и выбранного профиля обучения;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правильно использовать лексические и грамматические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при построении текста;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устные и письменные тексты разных жанров </w:t>
            </w:r>
            <w:proofErr w:type="gram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proofErr w:type="gram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ответствии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функционально-стилевой принадлежностью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сознательно использовать изобразительно-выразительные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средства языка при создании текста в соответствии с выбран-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профилем обучения;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использовать при работе с текстом разные виды чтения (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поис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ковое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просмотровое, ознакомительное, изучающее,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рефера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 текста, с по-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ниманием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содержания, с выборочным извлечением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информации);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анализировать текст с точки зрения наличия в нём явной и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скрытой, основной и второстепенной информации,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его тему, проблему и основную мысль;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• извлекать необходимую информацию из различных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ков и переводить её в текстовый формат;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преобразовывать текст в другие виды передачи информации;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выбирать тему, определять цель и подбирать материал для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соблюдать культуру публичной речи;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соблюдать в речевой практике основные орфоэпические, лек-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сические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, грамматические, стилистические,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орфографичес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кие и пунктуационные нормы русского литературного языка;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оценивать собственную и чужую речь с позиции соответствия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языковым нормам;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• использовать основные нормативные словари и справочники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устных и письменных высказываний с точки </w:t>
            </w: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1902" w:rsidRPr="00751902" w:rsidRDefault="00751902" w:rsidP="00751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5190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языковым нормам.</w:t>
            </w:r>
          </w:p>
          <w:p w:rsidR="00751902" w:rsidRPr="0056426A" w:rsidRDefault="00751902" w:rsidP="009B03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21" w:rsidTr="00751902">
        <w:tc>
          <w:tcPr>
            <w:tcW w:w="2405" w:type="dxa"/>
          </w:tcPr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Задачи реализации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рабочей</w:t>
            </w:r>
          </w:p>
          <w:p w:rsidR="005B4421" w:rsidRDefault="005B4421" w:rsidP="009B03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6940" w:type="dxa"/>
          </w:tcPr>
          <w:p w:rsidR="005B4421" w:rsidRPr="0056426A" w:rsidRDefault="005B4421" w:rsidP="00FC5E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 реализации программы являются:</w:t>
            </w:r>
          </w:p>
          <w:p w:rsidR="005B4421" w:rsidRPr="0056426A" w:rsidRDefault="005B4421" w:rsidP="00FC5E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-воспитание духовно богатой, нравственно ориентированной личности;</w:t>
            </w:r>
          </w:p>
          <w:p w:rsidR="005B4421" w:rsidRPr="0056426A" w:rsidRDefault="005B4421" w:rsidP="00FC5E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421" w:rsidRPr="0056426A" w:rsidRDefault="005B4421" w:rsidP="00FC5E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-овладение системой знаний, языковыми и речевыми умениями и навыками;</w:t>
            </w:r>
          </w:p>
          <w:p w:rsidR="005B4421" w:rsidRPr="0056426A" w:rsidRDefault="005B4421" w:rsidP="00FC5E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421" w:rsidRPr="0056426A" w:rsidRDefault="005B4421" w:rsidP="00FC5E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-освоение знаний об устройстве языковой системы и закономерностях её функционирования; </w:t>
            </w:r>
          </w:p>
          <w:p w:rsidR="005B4421" w:rsidRPr="0056426A" w:rsidRDefault="005B4421" w:rsidP="00FC5E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421" w:rsidRPr="0056426A" w:rsidRDefault="005B4421" w:rsidP="00FC5E3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интеллектуальных и творческих способностей обучающихся, развитие речевой культуры.</w:t>
            </w:r>
          </w:p>
          <w:p w:rsidR="005B4421" w:rsidRPr="0056426A" w:rsidRDefault="005B4421" w:rsidP="009B03D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421" w:rsidRPr="00D72761" w:rsidTr="00751902">
        <w:tc>
          <w:tcPr>
            <w:tcW w:w="2405" w:type="dxa"/>
          </w:tcPr>
          <w:p w:rsidR="005B4421" w:rsidRPr="00D72761" w:rsidRDefault="005B4421" w:rsidP="009B0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276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Разделы рабочей программы (с указанием количества часов)</w:t>
            </w:r>
          </w:p>
        </w:tc>
        <w:tc>
          <w:tcPr>
            <w:tcW w:w="6940" w:type="dxa"/>
          </w:tcPr>
          <w:p w:rsidR="005B4421" w:rsidRDefault="005B4421" w:rsidP="005B442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FC5E3A" w:rsidRPr="00D72761" w:rsidRDefault="00FC5E3A" w:rsidP="005B442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(68ч.)</w:t>
            </w:r>
          </w:p>
          <w:p w:rsidR="002C3374" w:rsidRPr="0000550A" w:rsidRDefault="002C3374" w:rsidP="002C33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550A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="00D621DC" w:rsidRPr="000055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D621DC" w:rsidRPr="0000550A">
              <w:rPr>
                <w:rFonts w:ascii="Times New Roman" w:hAnsi="Times New Roman"/>
                <w:sz w:val="24"/>
                <w:szCs w:val="24"/>
              </w:rPr>
              <w:t>1ч.)</w:t>
            </w:r>
          </w:p>
          <w:p w:rsidR="002C3374" w:rsidRPr="0000550A" w:rsidRDefault="00D621DC" w:rsidP="002C3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Лексика. Фразеология. Лексикография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(9ч.)</w:t>
            </w:r>
          </w:p>
          <w:p w:rsidR="002C3374" w:rsidRPr="0000550A" w:rsidRDefault="00D621DC" w:rsidP="002C3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Фонетика. Графика. Орфоэпия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(3ч.)</w:t>
            </w:r>
          </w:p>
          <w:p w:rsidR="002C3374" w:rsidRPr="0000550A" w:rsidRDefault="00D621DC" w:rsidP="002C3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Морфемика и словообразование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(11ч.)</w:t>
            </w:r>
          </w:p>
          <w:p w:rsidR="002C3374" w:rsidRPr="0000550A" w:rsidRDefault="00D621DC" w:rsidP="002C33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>Раздел 4.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(10ч.)</w:t>
            </w:r>
          </w:p>
          <w:p w:rsidR="002C3374" w:rsidRPr="0000550A" w:rsidRDefault="00D621DC" w:rsidP="002C3374">
            <w:pPr>
              <w:tabs>
                <w:tab w:val="left" w:pos="900"/>
              </w:tabs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 Раздел 5. 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:rsidR="002C3374" w:rsidRPr="0000550A" w:rsidRDefault="00D621DC" w:rsidP="002C3374">
            <w:pPr>
              <w:tabs>
                <w:tab w:val="left" w:pos="900"/>
              </w:tabs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(6ч.)</w:t>
            </w:r>
          </w:p>
          <w:p w:rsidR="00D621DC" w:rsidRPr="0000550A" w:rsidRDefault="00D621DC" w:rsidP="002C3374">
            <w:pPr>
              <w:tabs>
                <w:tab w:val="left" w:pos="900"/>
              </w:tabs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 Имя прилагательное (4ч.)</w:t>
            </w:r>
          </w:p>
          <w:p w:rsidR="00D621DC" w:rsidRPr="0000550A" w:rsidRDefault="00D621DC" w:rsidP="00D621DC">
            <w:pPr>
              <w:tabs>
                <w:tab w:val="left" w:pos="900"/>
              </w:tabs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(4ч.)</w:t>
            </w:r>
          </w:p>
          <w:p w:rsidR="002C3374" w:rsidRPr="0000550A" w:rsidRDefault="00D621DC" w:rsidP="00D621DC">
            <w:pPr>
              <w:tabs>
                <w:tab w:val="left" w:pos="900"/>
              </w:tabs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М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>естоимение (3ч.)</w:t>
            </w:r>
          </w:p>
          <w:p w:rsidR="002C3374" w:rsidRPr="0000550A" w:rsidRDefault="002C3374" w:rsidP="00D621DC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="00D621DC" w:rsidRPr="0000550A">
              <w:rPr>
                <w:rFonts w:ascii="Times New Roman" w:hAnsi="Times New Roman"/>
                <w:sz w:val="24"/>
                <w:szCs w:val="24"/>
              </w:rPr>
              <w:t xml:space="preserve"> (7ч.)</w:t>
            </w:r>
          </w:p>
          <w:p w:rsidR="002C3374" w:rsidRPr="0000550A" w:rsidRDefault="002C3374" w:rsidP="00D621DC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>Наречие</w:t>
            </w:r>
            <w:r w:rsidR="00D621DC" w:rsidRPr="0000550A">
              <w:rPr>
                <w:rFonts w:ascii="Times New Roman" w:hAnsi="Times New Roman"/>
                <w:sz w:val="24"/>
                <w:szCs w:val="24"/>
              </w:rPr>
              <w:t xml:space="preserve"> (3ч.)</w:t>
            </w:r>
          </w:p>
          <w:p w:rsidR="00D621DC" w:rsidRPr="0000550A" w:rsidRDefault="00D621DC" w:rsidP="00D621DC">
            <w:pPr>
              <w:tabs>
                <w:tab w:val="left" w:pos="900"/>
              </w:tabs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Сл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>ова категории состояния (1ч.)</w:t>
            </w:r>
          </w:p>
          <w:p w:rsidR="002C3374" w:rsidRPr="0000550A" w:rsidRDefault="002C3374" w:rsidP="00D621DC">
            <w:pPr>
              <w:tabs>
                <w:tab w:val="left" w:pos="900"/>
              </w:tabs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>.</w:t>
            </w:r>
            <w:r w:rsidR="00D621DC" w:rsidRPr="0000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  <w:r w:rsidR="00D621DC" w:rsidRPr="000055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3374" w:rsidRPr="0000550A" w:rsidRDefault="00D621DC" w:rsidP="002C3374">
            <w:pPr>
              <w:tabs>
                <w:tab w:val="left" w:pos="900"/>
              </w:tabs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Предлог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>(1ч.)</w:t>
            </w:r>
          </w:p>
          <w:p w:rsidR="002C3374" w:rsidRPr="0000550A" w:rsidRDefault="00D621DC" w:rsidP="00D621DC">
            <w:pPr>
              <w:tabs>
                <w:tab w:val="left" w:pos="900"/>
              </w:tabs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Союзы и союзные слова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  <w:p w:rsidR="002C3374" w:rsidRPr="0000550A" w:rsidRDefault="00D621DC" w:rsidP="002C3374">
            <w:pPr>
              <w:tabs>
                <w:tab w:val="left" w:pos="900"/>
              </w:tabs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3374" w:rsidRPr="0000550A">
              <w:rPr>
                <w:rFonts w:ascii="Times New Roman" w:hAnsi="Times New Roman"/>
                <w:sz w:val="24"/>
                <w:szCs w:val="24"/>
              </w:rPr>
              <w:t>Частицы</w:t>
            </w:r>
            <w:r w:rsidRPr="0000550A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  <w:p w:rsidR="002C3374" w:rsidRPr="0000550A" w:rsidRDefault="002C3374" w:rsidP="002C3374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0A">
              <w:rPr>
                <w:rFonts w:ascii="Times New Roman" w:hAnsi="Times New Roman"/>
                <w:sz w:val="24"/>
                <w:szCs w:val="24"/>
              </w:rPr>
              <w:t>Междометие</w:t>
            </w:r>
            <w:r w:rsidR="00D621DC" w:rsidRPr="0000550A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  <w:p w:rsidR="00D621DC" w:rsidRPr="00D72761" w:rsidRDefault="00D621DC" w:rsidP="00FC5E3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6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D72761" w:rsidRPr="00D72761" w:rsidRDefault="00D72761" w:rsidP="00FC5E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761">
              <w:rPr>
                <w:rFonts w:ascii="Times New Roman" w:eastAsia="Calibri" w:hAnsi="Times New Roman" w:cs="Times New Roman"/>
                <w:sz w:val="24"/>
                <w:szCs w:val="24"/>
              </w:rPr>
              <w:t>(68 ч.)</w:t>
            </w:r>
          </w:p>
          <w:p w:rsidR="00D72761" w:rsidRPr="00D72761" w:rsidRDefault="00D72761" w:rsidP="00FC5E3A">
            <w:pPr>
              <w:ind w:left="10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72761" w:rsidRPr="00D72761" w:rsidRDefault="00D72761" w:rsidP="00D72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Введение.Синтаксис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пунктуация</w:t>
            </w: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часа)</w:t>
            </w:r>
          </w:p>
          <w:p w:rsidR="00D72761" w:rsidRPr="00D72761" w:rsidRDefault="00D72761" w:rsidP="00D7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1. Словосочетание (3 часа)</w:t>
            </w:r>
          </w:p>
          <w:p w:rsidR="00D72761" w:rsidRPr="00D72761" w:rsidRDefault="00D72761" w:rsidP="00D7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2. Предложение (1 час)</w:t>
            </w:r>
          </w:p>
          <w:p w:rsidR="00D72761" w:rsidRPr="00D72761" w:rsidRDefault="00D72761" w:rsidP="00D7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3. Простое предложение (3 часа)</w:t>
            </w:r>
          </w:p>
          <w:p w:rsidR="00D72761" w:rsidRPr="00D72761" w:rsidRDefault="00D72761" w:rsidP="00D7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4. </w:t>
            </w:r>
            <w:r w:rsidRPr="00D72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Простое осложненное предложение (21 час)</w:t>
            </w:r>
          </w:p>
          <w:p w:rsidR="00D72761" w:rsidRPr="00D72761" w:rsidRDefault="00D72761" w:rsidP="00D7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5. Сложное предложение (12 часов)</w:t>
            </w:r>
          </w:p>
          <w:p w:rsidR="00D72761" w:rsidRPr="00D72761" w:rsidRDefault="00D72761" w:rsidP="00D7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6. Предложения с чужой речью (4 часа)</w:t>
            </w:r>
          </w:p>
          <w:p w:rsidR="00D72761" w:rsidRPr="00D72761" w:rsidRDefault="00D72761" w:rsidP="00D7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7. Употребление знаков препинания (3 часа). </w:t>
            </w:r>
          </w:p>
          <w:p w:rsidR="00D72761" w:rsidRPr="00D72761" w:rsidRDefault="00D72761" w:rsidP="00D7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8. Культура речи (5 часов)</w:t>
            </w:r>
          </w:p>
          <w:p w:rsidR="00D72761" w:rsidRPr="00D72761" w:rsidRDefault="00D72761" w:rsidP="00D7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9. </w:t>
            </w:r>
            <w:proofErr w:type="gramStart"/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Стилистика(</w:t>
            </w:r>
            <w:proofErr w:type="gramEnd"/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часов)</w:t>
            </w:r>
          </w:p>
          <w:p w:rsidR="00D72761" w:rsidRPr="00D72761" w:rsidRDefault="00D72761" w:rsidP="00D7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10. Текст (5 часов). </w:t>
            </w:r>
          </w:p>
          <w:p w:rsidR="005B4421" w:rsidRPr="00D72761" w:rsidRDefault="00D72761" w:rsidP="00D72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11. Из истории русского языкознания (3 часа). </w:t>
            </w:r>
          </w:p>
        </w:tc>
      </w:tr>
    </w:tbl>
    <w:p w:rsidR="006305B9" w:rsidRPr="00D72761" w:rsidRDefault="006305B9"/>
    <w:sectPr w:rsidR="006305B9" w:rsidRPr="00D7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B2909"/>
    <w:multiLevelType w:val="hybridMultilevel"/>
    <w:tmpl w:val="F006D67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CC5F86"/>
    <w:multiLevelType w:val="hybridMultilevel"/>
    <w:tmpl w:val="9C62C8C8"/>
    <w:lvl w:ilvl="0" w:tplc="42761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84"/>
    <w:rsid w:val="0000550A"/>
    <w:rsid w:val="00070149"/>
    <w:rsid w:val="002C3374"/>
    <w:rsid w:val="002D4184"/>
    <w:rsid w:val="005B4421"/>
    <w:rsid w:val="006305B9"/>
    <w:rsid w:val="00751902"/>
    <w:rsid w:val="00D621DC"/>
    <w:rsid w:val="00D72761"/>
    <w:rsid w:val="00F07F4F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7917-77F1-4513-81E1-BA2C1BB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2019-10-03T08:34:00Z</dcterms:created>
  <dcterms:modified xsi:type="dcterms:W3CDTF">2021-02-24T07:17:00Z</dcterms:modified>
</cp:coreProperties>
</file>